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0135F" w14:textId="77777777" w:rsidR="008F7AD1" w:rsidRPr="00A822E4" w:rsidRDefault="008F7AD1" w:rsidP="008F7A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Voti</w:t>
      </w:r>
    </w:p>
    <w:p w14:paraId="7D93F7BA" w14:textId="77777777" w:rsidR="008F7AD1" w:rsidRPr="00A822E4" w:rsidRDefault="008F7AD1" w:rsidP="008F7AD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Scuola Primaria</w:t>
      </w:r>
    </w:p>
    <w:p w14:paraId="3093A111" w14:textId="40B10D7B" w:rsidR="008F7AD1" w:rsidRDefault="008F7AD1" w:rsidP="008F7AD1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Arte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44"/>
        <w:gridCol w:w="12293"/>
      </w:tblGrid>
      <w:tr w:rsidR="008F7AD1" w14:paraId="767CAC63" w14:textId="77777777" w:rsidTr="005B6A7E">
        <w:tc>
          <w:tcPr>
            <w:tcW w:w="2444" w:type="dxa"/>
          </w:tcPr>
          <w:p w14:paraId="2A96E4D1" w14:textId="77777777" w:rsidR="008F7AD1" w:rsidRPr="00A822E4" w:rsidRDefault="008F7AD1" w:rsidP="005B6A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12293" w:type="dxa"/>
          </w:tcPr>
          <w:p w14:paraId="79D4DF05" w14:textId="77777777" w:rsidR="008F7AD1" w:rsidRPr="00A822E4" w:rsidRDefault="008F7AD1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8F7AD1" w14:paraId="225A9F3A" w14:textId="77777777" w:rsidTr="005B6A7E">
        <w:tc>
          <w:tcPr>
            <w:tcW w:w="2444" w:type="dxa"/>
          </w:tcPr>
          <w:p w14:paraId="27EE4F9F" w14:textId="77777777" w:rsidR="008F7AD1" w:rsidRPr="00A822E4" w:rsidRDefault="008F7AD1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293" w:type="dxa"/>
          </w:tcPr>
          <w:p w14:paraId="7C7151C3" w14:textId="6A19344C" w:rsidR="008F7AD1" w:rsidRPr="00A6690E" w:rsidRDefault="008F7AD1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È in grado di utilizzare modalità espressivo- artistiche in modo creativo per esprimere messaggi personali.</w:t>
            </w:r>
          </w:p>
        </w:tc>
      </w:tr>
      <w:tr w:rsidR="008F7AD1" w14:paraId="069B8F5E" w14:textId="77777777" w:rsidTr="005B6A7E">
        <w:tc>
          <w:tcPr>
            <w:tcW w:w="2444" w:type="dxa"/>
          </w:tcPr>
          <w:p w14:paraId="099B3171" w14:textId="77777777" w:rsidR="008F7AD1" w:rsidRPr="00A822E4" w:rsidRDefault="008F7AD1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293" w:type="dxa"/>
          </w:tcPr>
          <w:p w14:paraId="21C46676" w14:textId="39B664AC" w:rsidR="008F7AD1" w:rsidRPr="00A6690E" w:rsidRDefault="008F7AD1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È in grado di utilizzare modalità espressivo-artistiche per esprimere messaggi personali.</w:t>
            </w:r>
          </w:p>
        </w:tc>
      </w:tr>
      <w:tr w:rsidR="008F7AD1" w14:paraId="74ECE143" w14:textId="77777777" w:rsidTr="005B6A7E">
        <w:tc>
          <w:tcPr>
            <w:tcW w:w="2444" w:type="dxa"/>
          </w:tcPr>
          <w:p w14:paraId="18D7BC1A" w14:textId="77777777" w:rsidR="008F7AD1" w:rsidRPr="00A822E4" w:rsidRDefault="008F7AD1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293" w:type="dxa"/>
          </w:tcPr>
          <w:p w14:paraId="2757F8B4" w14:textId="6EF29056" w:rsidR="008F7AD1" w:rsidRPr="00A6690E" w:rsidRDefault="008F7AD1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È in grado di riprodurre modalità espressivo-artistiche per esprimere i messaggi richiesti.</w:t>
            </w:r>
          </w:p>
        </w:tc>
      </w:tr>
      <w:tr w:rsidR="008F7AD1" w14:paraId="259220A8" w14:textId="77777777" w:rsidTr="005B6A7E">
        <w:tc>
          <w:tcPr>
            <w:tcW w:w="2444" w:type="dxa"/>
          </w:tcPr>
          <w:p w14:paraId="3E8AB94E" w14:textId="77777777" w:rsidR="008F7AD1" w:rsidRPr="00A822E4" w:rsidRDefault="008F7AD1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293" w:type="dxa"/>
          </w:tcPr>
          <w:p w14:paraId="6AF3C9D0" w14:textId="52EC0AFD" w:rsidR="008F7AD1" w:rsidRPr="00A6690E" w:rsidRDefault="008F7AD1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E’</w:t>
            </w:r>
            <w:r w:rsidR="00A669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90E">
              <w:rPr>
                <w:rFonts w:ascii="Arial" w:hAnsi="Arial" w:cs="Arial"/>
                <w:sz w:val="24"/>
                <w:szCs w:val="24"/>
              </w:rPr>
              <w:t>in grado di utilizzare alcune modalità espressivo-artistiche per esprimere i messaggi richiesti.</w:t>
            </w:r>
          </w:p>
        </w:tc>
      </w:tr>
      <w:tr w:rsidR="008F7AD1" w14:paraId="67BDDA1E" w14:textId="77777777" w:rsidTr="005B6A7E">
        <w:tc>
          <w:tcPr>
            <w:tcW w:w="2444" w:type="dxa"/>
          </w:tcPr>
          <w:p w14:paraId="71FB9CAD" w14:textId="77777777" w:rsidR="008F7AD1" w:rsidRPr="00A822E4" w:rsidRDefault="008F7AD1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293" w:type="dxa"/>
          </w:tcPr>
          <w:p w14:paraId="5CB69C45" w14:textId="72D262AA" w:rsidR="008F7AD1" w:rsidRPr="00A6690E" w:rsidRDefault="008F7AD1" w:rsidP="005B6A7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69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Se opportunamente guidato, utilizza alcune modalità espressivo-artistiche per esprimere un messaggio.</w:t>
            </w:r>
          </w:p>
          <w:p w14:paraId="6495F3FB" w14:textId="77777777" w:rsidR="008F7AD1" w:rsidRPr="00A6690E" w:rsidRDefault="008F7AD1" w:rsidP="005B6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AD1" w14:paraId="55121DC1" w14:textId="77777777" w:rsidTr="005B6A7E">
        <w:tc>
          <w:tcPr>
            <w:tcW w:w="2444" w:type="dxa"/>
          </w:tcPr>
          <w:p w14:paraId="7965AD5A" w14:textId="77777777" w:rsidR="008F7AD1" w:rsidRPr="00A822E4" w:rsidRDefault="008F7AD1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293" w:type="dxa"/>
          </w:tcPr>
          <w:p w14:paraId="4CB84A95" w14:textId="59DDCE0A" w:rsidR="008F7AD1" w:rsidRPr="00A6690E" w:rsidRDefault="008F7AD1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 xml:space="preserve"> Anche se opportunamente guidato, utilizza </w:t>
            </w:r>
            <w:r w:rsidR="0097244F" w:rsidRPr="00A6690E">
              <w:rPr>
                <w:rFonts w:ascii="Arial" w:hAnsi="Arial" w:cs="Arial"/>
                <w:sz w:val="24"/>
                <w:szCs w:val="24"/>
              </w:rPr>
              <w:t>con molte difficoltà alcune modalità espressivo-artistiche.</w:t>
            </w:r>
          </w:p>
        </w:tc>
      </w:tr>
    </w:tbl>
    <w:p w14:paraId="7A6D7754" w14:textId="77777777" w:rsidR="00882201" w:rsidRDefault="00882201"/>
    <w:sectPr w:rsidR="00882201" w:rsidSect="008F7AD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BD"/>
    <w:rsid w:val="0022250F"/>
    <w:rsid w:val="00877ABD"/>
    <w:rsid w:val="00882201"/>
    <w:rsid w:val="008F7AD1"/>
    <w:rsid w:val="0097244F"/>
    <w:rsid w:val="00A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5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AD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7AD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AD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7AD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2018-02-02T13:00:00Z</dcterms:created>
  <dcterms:modified xsi:type="dcterms:W3CDTF">2018-02-02T13:00:00Z</dcterms:modified>
</cp:coreProperties>
</file>