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3892"/>
      </w:tblGrid>
      <w:tr w:rsidR="00196DB3" w:rsidTr="00196DB3">
        <w:tc>
          <w:tcPr>
            <w:tcW w:w="817" w:type="dxa"/>
          </w:tcPr>
          <w:p w:rsidR="00196DB3" w:rsidRPr="00EA23E5" w:rsidRDefault="00196DB3" w:rsidP="00EA23E5">
            <w:pPr>
              <w:rPr>
                <w:b/>
                <w:sz w:val="24"/>
                <w:szCs w:val="24"/>
              </w:rPr>
            </w:pPr>
            <w:r w:rsidRPr="00EA23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196DB3" w:rsidRDefault="00196DB3" w:rsidP="00931BED">
            <w:r>
              <w:t>- Non utilizza conoscenze teoriche e /o storiche</w:t>
            </w:r>
          </w:p>
          <w:p w:rsidR="00196DB3" w:rsidRDefault="00196DB3" w:rsidP="00931BED">
            <w:r>
              <w:rPr>
                <w:b/>
              </w:rPr>
              <w:t xml:space="preserve">- </w:t>
            </w:r>
            <w:r>
              <w:t>Non utilizza tecniche esecutive</w:t>
            </w:r>
          </w:p>
          <w:p w:rsidR="00196DB3" w:rsidRDefault="00196DB3" w:rsidP="00EA23E5">
            <w:r>
              <w:t>- Non è in grado di operare creativamente</w:t>
            </w:r>
          </w:p>
          <w:p w:rsidR="00196DB3" w:rsidRPr="00D234C4" w:rsidRDefault="00196DB3" w:rsidP="00EA23E5">
            <w:r>
              <w:t>- Non utilizza strumenti di analisi e interpretazione</w:t>
            </w:r>
          </w:p>
          <w:p w:rsidR="00196DB3" w:rsidRPr="00497221" w:rsidRDefault="00196DB3" w:rsidP="00931BED">
            <w:pPr>
              <w:rPr>
                <w:sz w:val="24"/>
                <w:szCs w:val="24"/>
              </w:rPr>
            </w:pPr>
          </w:p>
        </w:tc>
      </w:tr>
      <w:tr w:rsidR="00196DB3" w:rsidTr="00196DB3">
        <w:tc>
          <w:tcPr>
            <w:tcW w:w="817" w:type="dxa"/>
          </w:tcPr>
          <w:p w:rsidR="00196DB3" w:rsidRPr="007B3DC9" w:rsidRDefault="00196DB3" w:rsidP="00931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92" w:type="dxa"/>
          </w:tcPr>
          <w:p w:rsidR="00196DB3" w:rsidRDefault="00196DB3" w:rsidP="00931BED">
            <w:r>
              <w:t>- Utilizza alcune conoscenze teoriche e/o storiche ma in modo non sempre corretto</w:t>
            </w:r>
          </w:p>
          <w:p w:rsidR="00196DB3" w:rsidRDefault="00196DB3" w:rsidP="00931BED">
            <w:r>
              <w:t>- Utilizza alcune tecniche esecutive ma in modo non sempre corretto</w:t>
            </w:r>
          </w:p>
          <w:p w:rsidR="00196DB3" w:rsidRDefault="00196DB3" w:rsidP="00931BED">
            <w:r>
              <w:t>- Non utilizza correttamente tecniche di produzione creativa</w:t>
            </w:r>
          </w:p>
          <w:p w:rsidR="00196DB3" w:rsidRDefault="00196DB3" w:rsidP="00EA23E5">
            <w:r>
              <w:t>- Non utilizza correttamente strumenti di analisi e interpretazione</w:t>
            </w:r>
          </w:p>
          <w:p w:rsidR="00196DB3" w:rsidRPr="00497221" w:rsidRDefault="00196DB3" w:rsidP="00931BED">
            <w:pPr>
              <w:rPr>
                <w:sz w:val="24"/>
                <w:szCs w:val="24"/>
              </w:rPr>
            </w:pPr>
          </w:p>
        </w:tc>
      </w:tr>
      <w:tr w:rsidR="00196DB3" w:rsidTr="00196DB3">
        <w:tc>
          <w:tcPr>
            <w:tcW w:w="817" w:type="dxa"/>
          </w:tcPr>
          <w:p w:rsidR="00196DB3" w:rsidRPr="007B3DC9" w:rsidRDefault="00196DB3" w:rsidP="00931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92" w:type="dxa"/>
          </w:tcPr>
          <w:p w:rsidR="00196DB3" w:rsidRDefault="00196DB3" w:rsidP="00EA23E5">
            <w:r>
              <w:t>- Utilizza correttamente alcune conoscenze teoriche e/o storiche solo se guidato</w:t>
            </w:r>
          </w:p>
          <w:p w:rsidR="00196DB3" w:rsidRDefault="00196DB3" w:rsidP="00931BED">
            <w:r>
              <w:t>- Utilizza correttamente alcune tecniche esecutive solo se guidato</w:t>
            </w:r>
          </w:p>
          <w:p w:rsidR="00196DB3" w:rsidRDefault="00196DB3" w:rsidP="00EA23E5">
            <w:r>
              <w:t>- Utilizza correttamente tecniche di produzione creativa  solo se guidato</w:t>
            </w:r>
          </w:p>
          <w:p w:rsidR="00196DB3" w:rsidRDefault="00196DB3" w:rsidP="00931BED">
            <w:r>
              <w:t>- Utilizza correttamente strumenti di analisi e interpretazione solo se guidato</w:t>
            </w:r>
          </w:p>
          <w:p w:rsidR="001A4A75" w:rsidRPr="00497221" w:rsidRDefault="001A4A75" w:rsidP="00931BED">
            <w:pPr>
              <w:rPr>
                <w:sz w:val="24"/>
                <w:szCs w:val="24"/>
              </w:rPr>
            </w:pPr>
          </w:p>
        </w:tc>
      </w:tr>
      <w:tr w:rsidR="00196DB3" w:rsidTr="00196DB3">
        <w:tc>
          <w:tcPr>
            <w:tcW w:w="817" w:type="dxa"/>
          </w:tcPr>
          <w:p w:rsidR="00196DB3" w:rsidRPr="007B3DC9" w:rsidRDefault="00196DB3" w:rsidP="00EA2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92" w:type="dxa"/>
          </w:tcPr>
          <w:p w:rsidR="00196DB3" w:rsidRPr="00822100" w:rsidRDefault="001A4A75" w:rsidP="00EA23E5">
            <w:r>
              <w:t xml:space="preserve">- </w:t>
            </w:r>
            <w:r w:rsidR="00196DB3" w:rsidRPr="00822100">
              <w:t>Utilizza</w:t>
            </w:r>
            <w:r w:rsidR="00196DB3">
              <w:t xml:space="preserve"> adeguatamente le conoscenze teoriche e/o storiche</w:t>
            </w:r>
          </w:p>
          <w:p w:rsidR="00196DB3" w:rsidRPr="00E74607" w:rsidRDefault="00196DB3" w:rsidP="00EA23E5">
            <w:r>
              <w:rPr>
                <w:b/>
              </w:rPr>
              <w:t xml:space="preserve">- </w:t>
            </w:r>
            <w:r>
              <w:t>Utilizza adeguatamente tecniche esecutive</w:t>
            </w:r>
          </w:p>
          <w:p w:rsidR="00196DB3" w:rsidRDefault="00196DB3" w:rsidP="00EA23E5">
            <w:r>
              <w:t>- Utilizza tecniche di produzione creativa in modo adeguato</w:t>
            </w:r>
          </w:p>
          <w:p w:rsidR="00196DB3" w:rsidRPr="00113714" w:rsidRDefault="00196DB3" w:rsidP="00EA23E5">
            <w:r>
              <w:t>- Utilizza strumenti di analisi e interpretazione in modo adeguato</w:t>
            </w:r>
          </w:p>
          <w:p w:rsidR="00196DB3" w:rsidRPr="00497221" w:rsidRDefault="00196DB3" w:rsidP="00931BED">
            <w:pPr>
              <w:rPr>
                <w:sz w:val="24"/>
                <w:szCs w:val="24"/>
              </w:rPr>
            </w:pPr>
          </w:p>
        </w:tc>
      </w:tr>
      <w:tr w:rsidR="00196DB3" w:rsidTr="00196DB3">
        <w:tc>
          <w:tcPr>
            <w:tcW w:w="817" w:type="dxa"/>
          </w:tcPr>
          <w:p w:rsidR="00196DB3" w:rsidRDefault="00196DB3" w:rsidP="00EA2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92" w:type="dxa"/>
          </w:tcPr>
          <w:p w:rsidR="00196DB3" w:rsidRDefault="001A4A75" w:rsidP="001A4A75">
            <w:r>
              <w:t>-</w:t>
            </w:r>
            <w:r w:rsidR="00196DB3">
              <w:t>Utilizza adeguatamente le conoscenze teoriche e/o storiche in modo autonomo</w:t>
            </w:r>
          </w:p>
          <w:p w:rsidR="00196DB3" w:rsidRDefault="001A4A75" w:rsidP="00EA23E5">
            <w:r>
              <w:t>-</w:t>
            </w:r>
            <w:r w:rsidR="00196DB3">
              <w:t>Utilizza adeguatamente tecniche esecutive in modo autonomo</w:t>
            </w:r>
          </w:p>
          <w:p w:rsidR="00196DB3" w:rsidRDefault="001A4A75" w:rsidP="00EA23E5">
            <w:r>
              <w:t>-</w:t>
            </w:r>
            <w:r w:rsidR="00196DB3">
              <w:t>Utilizza tecniche di produzione creativa in modo adeguato e autonomo</w:t>
            </w:r>
          </w:p>
          <w:p w:rsidR="00196DB3" w:rsidRDefault="001A4A75" w:rsidP="00EA23E5">
            <w:r>
              <w:t>-</w:t>
            </w:r>
            <w:r w:rsidR="00196DB3">
              <w:t>Utilizza strumenti di analisi e interpretazione in modo adeguato e autonomo</w:t>
            </w:r>
          </w:p>
          <w:p w:rsidR="00196DB3" w:rsidRPr="00822100" w:rsidRDefault="00196DB3" w:rsidP="00EA23E5"/>
        </w:tc>
      </w:tr>
      <w:tr w:rsidR="00196DB3" w:rsidTr="00196DB3">
        <w:tc>
          <w:tcPr>
            <w:tcW w:w="817" w:type="dxa"/>
          </w:tcPr>
          <w:p w:rsidR="00196DB3" w:rsidRDefault="00196DB3" w:rsidP="00EA2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892" w:type="dxa"/>
          </w:tcPr>
          <w:p w:rsidR="00196DB3" w:rsidRDefault="001A4A75" w:rsidP="00EA23E5">
            <w:r>
              <w:t>-</w:t>
            </w:r>
            <w:r w:rsidR="00196DB3">
              <w:t>Utilizza le conoscenze teoriche e/o storiche in modo autonomo e adeguato, operando collegamenti</w:t>
            </w:r>
          </w:p>
          <w:p w:rsidR="00196DB3" w:rsidRDefault="001A4A75" w:rsidP="00EA23E5">
            <w:r>
              <w:t>-</w:t>
            </w:r>
            <w:r w:rsidR="00196DB3">
              <w:t>Utilizza tecniche esecutive in modo autonomo e adeguato, interpretando in modo espressivo</w:t>
            </w:r>
          </w:p>
          <w:p w:rsidR="00196DB3" w:rsidRDefault="00196DB3" w:rsidP="00EA23E5">
            <w:r>
              <w:t>- Utilizza tecniche di produzione creativa dimostrando capacità di rielaborazione personale</w:t>
            </w:r>
          </w:p>
          <w:p w:rsidR="00196DB3" w:rsidRDefault="001A4A75" w:rsidP="00EA23E5">
            <w:r>
              <w:t>-</w:t>
            </w:r>
            <w:r w:rsidR="00196DB3">
              <w:t>Utilizza strumenti di analisi e interpretazione in modo autonomo, operando collegamenti</w:t>
            </w:r>
          </w:p>
          <w:p w:rsidR="00196DB3" w:rsidRDefault="00196DB3" w:rsidP="00EA23E5"/>
        </w:tc>
      </w:tr>
      <w:tr w:rsidR="00196DB3" w:rsidTr="00196DB3">
        <w:tc>
          <w:tcPr>
            <w:tcW w:w="817" w:type="dxa"/>
          </w:tcPr>
          <w:p w:rsidR="00196DB3" w:rsidRDefault="00196DB3" w:rsidP="00EA2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92" w:type="dxa"/>
          </w:tcPr>
          <w:p w:rsidR="00196DB3" w:rsidRDefault="00196DB3" w:rsidP="00196DB3">
            <w:r>
              <w:t>- Elabora riflessioni personali nell’utilizzo delle conoscenze teoriche e/o storiche</w:t>
            </w:r>
          </w:p>
          <w:p w:rsidR="00196DB3" w:rsidRDefault="00196DB3" w:rsidP="00196DB3">
            <w:r>
              <w:t>- Utilizza tecniche esecutive complesse interpretando in modo personale</w:t>
            </w:r>
          </w:p>
          <w:p w:rsidR="00196DB3" w:rsidRDefault="001A4A75" w:rsidP="00196DB3">
            <w:r>
              <w:t>-</w:t>
            </w:r>
            <w:r w:rsidR="00196DB3">
              <w:t>Utilizza tecniche di produzione creativa in modo autonomo , esprimendo pensieri musicali originali</w:t>
            </w:r>
          </w:p>
          <w:p w:rsidR="00196DB3" w:rsidRDefault="001A4A75" w:rsidP="00196DB3">
            <w:r>
              <w:t>-</w:t>
            </w:r>
            <w:r w:rsidR="00196DB3">
              <w:t>Utilizza strumenti di</w:t>
            </w:r>
            <w:bookmarkStart w:id="0" w:name="_GoBack"/>
            <w:bookmarkEnd w:id="0"/>
            <w:r w:rsidR="00196DB3">
              <w:t xml:space="preserve"> analisi e interpretazione in modo autonomo, operando collegamenti ed esprimendo riflessioni personali</w:t>
            </w:r>
          </w:p>
          <w:p w:rsidR="00196DB3" w:rsidRDefault="00196DB3" w:rsidP="00196DB3"/>
          <w:p w:rsidR="00196DB3" w:rsidRDefault="00196DB3" w:rsidP="00196DB3"/>
          <w:p w:rsidR="00196DB3" w:rsidRPr="00867017" w:rsidRDefault="00196DB3" w:rsidP="00196DB3">
            <w:r>
              <w:t xml:space="preserve">- </w:t>
            </w:r>
          </w:p>
          <w:p w:rsidR="00196DB3" w:rsidRDefault="00196DB3" w:rsidP="00EA23E5"/>
        </w:tc>
      </w:tr>
    </w:tbl>
    <w:p w:rsidR="009A0009" w:rsidRDefault="009A0009"/>
    <w:sectPr w:rsidR="009A0009" w:rsidSect="00EA23E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8B" w:rsidRDefault="00EF438B" w:rsidP="00EF438B">
      <w:pPr>
        <w:spacing w:after="0" w:line="240" w:lineRule="auto"/>
      </w:pPr>
      <w:r>
        <w:separator/>
      </w:r>
    </w:p>
  </w:endnote>
  <w:endnote w:type="continuationSeparator" w:id="0">
    <w:p w:rsidR="00EF438B" w:rsidRDefault="00EF438B" w:rsidP="00EF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8B" w:rsidRDefault="00EF438B" w:rsidP="00EF438B">
      <w:pPr>
        <w:spacing w:after="0" w:line="240" w:lineRule="auto"/>
      </w:pPr>
      <w:r>
        <w:separator/>
      </w:r>
    </w:p>
  </w:footnote>
  <w:footnote w:type="continuationSeparator" w:id="0">
    <w:p w:rsidR="00EF438B" w:rsidRDefault="00EF438B" w:rsidP="00EF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8B" w:rsidRDefault="00EF438B">
    <w:pPr>
      <w:pStyle w:val="Intestazione"/>
    </w:pPr>
    <w:r>
      <w:t xml:space="preserve">MUSICA     </w:t>
    </w:r>
    <w:r w:rsidR="00101F3B">
      <w:t xml:space="preserve">     SECONDARIA</w:t>
    </w:r>
    <w:r>
      <w:t xml:space="preserve">                                                  2017/18</w:t>
    </w:r>
  </w:p>
  <w:p w:rsidR="00EF438B" w:rsidRDefault="00EF43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7A41"/>
    <w:multiLevelType w:val="hybridMultilevel"/>
    <w:tmpl w:val="2A102EF2"/>
    <w:lvl w:ilvl="0" w:tplc="B56473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41389"/>
    <w:multiLevelType w:val="hybridMultilevel"/>
    <w:tmpl w:val="0E1EEE40"/>
    <w:lvl w:ilvl="0" w:tplc="4A5C317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E5"/>
    <w:rsid w:val="00101F3B"/>
    <w:rsid w:val="00196DB3"/>
    <w:rsid w:val="001A4A75"/>
    <w:rsid w:val="004378FA"/>
    <w:rsid w:val="009A0009"/>
    <w:rsid w:val="00EA23E5"/>
    <w:rsid w:val="00E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3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3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4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38B"/>
  </w:style>
  <w:style w:type="paragraph" w:styleId="Pidipagina">
    <w:name w:val="footer"/>
    <w:basedOn w:val="Normale"/>
    <w:link w:val="PidipaginaCarattere"/>
    <w:uiPriority w:val="99"/>
    <w:unhideWhenUsed/>
    <w:rsid w:val="00EF4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3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3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3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4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38B"/>
  </w:style>
  <w:style w:type="paragraph" w:styleId="Pidipagina">
    <w:name w:val="footer"/>
    <w:basedOn w:val="Normale"/>
    <w:link w:val="PidipaginaCarattere"/>
    <w:uiPriority w:val="99"/>
    <w:unhideWhenUsed/>
    <w:rsid w:val="00EF4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3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Paola Toccafondi</cp:lastModifiedBy>
  <cp:revision>3</cp:revision>
  <dcterms:created xsi:type="dcterms:W3CDTF">2018-02-15T15:24:00Z</dcterms:created>
  <dcterms:modified xsi:type="dcterms:W3CDTF">2018-02-15T19:27:00Z</dcterms:modified>
</cp:coreProperties>
</file>